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 xml:space="preserve">parent, grandparent etc, each of those </w:t>
      </w:r>
      <w:proofErr w:type="gramStart"/>
      <w:r w:rsidRPr="318CD1D9">
        <w:rPr>
          <w:rFonts w:ascii="Arial" w:hAnsi="Arial" w:cs="Arial"/>
          <w:sz w:val="22"/>
          <w:szCs w:val="22"/>
        </w:rPr>
        <w:t>have to</w:t>
      </w:r>
      <w:proofErr w:type="gramEnd"/>
      <w:r w:rsidRPr="318CD1D9">
        <w:rPr>
          <w:rFonts w:ascii="Arial" w:hAnsi="Arial" w:cs="Arial"/>
          <w:sz w:val="22"/>
          <w:szCs w:val="22"/>
        </w:rPr>
        <w:t xml:space="preserve">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B449" w14:textId="77777777" w:rsidR="00AB6D14" w:rsidRDefault="00AB6D14" w:rsidP="00D25F7E">
      <w:r>
        <w:separator/>
      </w:r>
    </w:p>
  </w:endnote>
  <w:endnote w:type="continuationSeparator" w:id="0">
    <w:p w14:paraId="6A1ABAD9" w14:textId="77777777" w:rsidR="00AB6D14" w:rsidRDefault="00AB6D14" w:rsidP="00D25F7E">
      <w:r>
        <w:continuationSeparator/>
      </w:r>
    </w:p>
  </w:endnote>
  <w:endnote w:type="continuationNotice" w:id="1">
    <w:p w14:paraId="09D4FD48" w14:textId="77777777" w:rsidR="00AB6D14" w:rsidRDefault="00AB6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CB87" w14:textId="77777777" w:rsidR="00AB6D14" w:rsidRDefault="00AB6D14" w:rsidP="00D25F7E">
      <w:r>
        <w:separator/>
      </w:r>
    </w:p>
  </w:footnote>
  <w:footnote w:type="continuationSeparator" w:id="0">
    <w:p w14:paraId="55B72A5C" w14:textId="77777777" w:rsidR="00AB6D14" w:rsidRDefault="00AB6D14" w:rsidP="00D25F7E">
      <w:r>
        <w:continuationSeparator/>
      </w:r>
    </w:p>
  </w:footnote>
  <w:footnote w:type="continuationNotice" w:id="1">
    <w:p w14:paraId="46071EA8" w14:textId="77777777" w:rsidR="00AB6D14" w:rsidRDefault="00AB6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4.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Bridget Allison</cp:lastModifiedBy>
  <cp:revision>4</cp:revision>
  <cp:lastPrinted>2018-05-21T08:03:00Z</cp:lastPrinted>
  <dcterms:created xsi:type="dcterms:W3CDTF">2021-07-21T15:33:00Z</dcterms:created>
  <dcterms:modified xsi:type="dcterms:W3CDTF">2021-07-21T15:56:00Z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