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0128" w14:textId="77777777"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t>Childcare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5ED95649" w:rsidR="00956423" w:rsidRPr="00085A01"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 xml:space="preserve">dren for each key person </w:t>
      </w:r>
      <w:proofErr w:type="gramStart"/>
      <w:r w:rsidR="00603948" w:rsidRPr="00085A01">
        <w:rPr>
          <w:rFonts w:ascii="Arial" w:hAnsi="Arial" w:cs="Arial"/>
          <w:sz w:val="22"/>
          <w:szCs w:val="22"/>
        </w:rPr>
        <w:t>takes</w:t>
      </w:r>
      <w:r w:rsidR="00AB18F5" w:rsidRPr="00085A01">
        <w:rPr>
          <w:rFonts w:ascii="Arial" w:hAnsi="Arial" w:cs="Arial"/>
          <w:sz w:val="22"/>
          <w:szCs w:val="22"/>
        </w:rPr>
        <w:t xml:space="preserve"> into account</w:t>
      </w:r>
      <w:proofErr w:type="gramEnd"/>
      <w:r w:rsidR="00AB18F5" w:rsidRPr="00085A01">
        <w:rPr>
          <w:rFonts w:ascii="Arial" w:hAnsi="Arial" w:cs="Arial"/>
          <w:sz w:val="22"/>
          <w:szCs w:val="22"/>
        </w:rPr>
        <w:t xml:space="preserve">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0FCCEEA6" w:rsidR="00575FC0" w:rsidRPr="00085A01"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sectPr w:rsidR="00575FC0" w:rsidRPr="00085A01" w:rsidSect="002F4FFB">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1834" w14:textId="77777777" w:rsidR="00D90649" w:rsidRDefault="00D90649" w:rsidP="003C7A9F">
      <w:r>
        <w:separator/>
      </w:r>
    </w:p>
  </w:endnote>
  <w:endnote w:type="continuationSeparator" w:id="0">
    <w:p w14:paraId="1CAF9AA1" w14:textId="77777777" w:rsidR="00D90649" w:rsidRDefault="00D9064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EE4D" w14:textId="77777777" w:rsidR="00D90649" w:rsidRDefault="00D90649" w:rsidP="003C7A9F">
      <w:r>
        <w:separator/>
      </w:r>
    </w:p>
  </w:footnote>
  <w:footnote w:type="continuationSeparator" w:id="0">
    <w:p w14:paraId="26409515" w14:textId="77777777" w:rsidR="00D90649" w:rsidRDefault="00D9064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Bridget Allison</cp:lastModifiedBy>
  <cp:revision>4</cp:revision>
  <cp:lastPrinted>2018-05-03T18:57:00Z</cp:lastPrinted>
  <dcterms:created xsi:type="dcterms:W3CDTF">2021-07-21T15:41:00Z</dcterms:created>
  <dcterms:modified xsi:type="dcterms:W3CDTF">2021-07-21T16:10:00Z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